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5C" w:rsidRDefault="00E2315C" w:rsidP="00E2315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Зелёнополянский сельский Совет депутатов</w:t>
      </w:r>
    </w:p>
    <w:p w:rsidR="00E2315C" w:rsidRDefault="00E2315C" w:rsidP="00E2315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Троицкого района Алтайского края</w:t>
      </w: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  <w:r>
        <w:rPr>
          <w:rFonts w:ascii="Times New Roman" w:hAnsi="Times New Roman"/>
          <w:b/>
          <w:spacing w:val="84"/>
          <w:sz w:val="28"/>
          <w:szCs w:val="28"/>
        </w:rPr>
        <w:t>РЕШЕНИЕ</w:t>
      </w: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23.06.2020г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</w:t>
      </w:r>
      <w:r w:rsidRPr="00E2315C">
        <w:rPr>
          <w:rFonts w:ascii="Times New Roman" w:hAnsi="Times New Roman"/>
          <w:sz w:val="28"/>
          <w:szCs w:val="28"/>
        </w:rPr>
        <w:t>11</w:t>
      </w:r>
    </w:p>
    <w:p w:rsidR="00E2315C" w:rsidRDefault="00E2315C" w:rsidP="00E2315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Зелёная Поляна</w:t>
      </w: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старосте сельского населённого пункта Зелёнополянского сельсовета Троицкого района Алтайского края</w:t>
      </w:r>
    </w:p>
    <w:p w:rsidR="00E2315C" w:rsidRDefault="00E2315C" w:rsidP="00E2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25.1. Федерального закона </w:t>
      </w:r>
      <w:hyperlink r:id="rId5" w:tgtFrame="_blank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6" w:tgtFrame="_blank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Зелёнополянский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Троицкого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края, сельский Совет депутатов РЕШИЛ: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о старосте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населённого пункта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Зелёнополянского сельсовета Троицкого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края.</w:t>
      </w:r>
    </w:p>
    <w:p w:rsidR="00E2315C" w:rsidRDefault="00E2315C" w:rsidP="00E2315C">
      <w:pPr>
        <w:pStyle w:val="a4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E2315C" w:rsidRDefault="00E2315C" w:rsidP="00E2315C">
      <w:pPr>
        <w:tabs>
          <w:tab w:val="num" w:pos="0"/>
          <w:tab w:val="left" w:pos="3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E2315C" w:rsidRDefault="00E2315C" w:rsidP="00E231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pStyle w:val="a4"/>
        <w:spacing w:before="0" w:after="0"/>
        <w:ind w:left="0" w:right="-105" w:firstLine="567"/>
        <w:jc w:val="both"/>
        <w:rPr>
          <w:sz w:val="28"/>
          <w:szCs w:val="28"/>
        </w:rPr>
      </w:pPr>
    </w:p>
    <w:p w:rsidR="00E2315C" w:rsidRDefault="00E2315C" w:rsidP="00E2315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С.В. Алтухова</w:t>
      </w:r>
    </w:p>
    <w:p w:rsidR="00E2315C" w:rsidRDefault="00E2315C" w:rsidP="00E2315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2315C" w:rsidRDefault="00E2315C" w:rsidP="00E2315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Зелёнополянского сельского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Троицкого района</w:t>
      </w:r>
    </w:p>
    <w:p w:rsidR="00E2315C" w:rsidRDefault="00E2315C" w:rsidP="00E2315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23.06.2020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bookmarkStart w:id="0" w:name="_GoBack"/>
      <w:bookmarkEnd w:id="0"/>
    </w:p>
    <w:p w:rsidR="00E2315C" w:rsidRDefault="00E2315C" w:rsidP="00E2315C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старосте сельского населённого пункта Зелёнополянского сельсовета 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2315C" w:rsidRDefault="00E2315C" w:rsidP="00E23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разработано в соответствии с Федеральным законом </w:t>
      </w:r>
      <w:hyperlink r:id="rId7" w:tgtFrame="_blank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06.10.2003 № 131-ФЗ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законом Алтайского края </w:t>
      </w:r>
      <w:hyperlink r:id="rId8" w:tgtFrame="_blank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от 31.10.2018 № 79-ЗС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старостах сельских населённых пунктов Алтайского края», </w:t>
      </w:r>
      <w:hyperlink r:id="rId9" w:tgtFrame="_blank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Зелёнополянский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Троицкого района Алтайского края.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Староста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Зелёнополянский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Троицкого района Алтайского края (далее – сельсовет).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Староста назначается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Зеленополянским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Советом депутатов Троицкого района Алтайского края (далее – сельский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Сход граждан по вопросу выдвижения кандидатуры старосты сельского населённого пункта проводится в соответствии с нормативным правовым актом сельского Совета депутатов, регулирующим порядок организации и проведения схода граждан.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Старостой не может быть назначено лицо: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замещающее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непогашенную или неснятую судимость.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Срок полномочий старосты в соответствии с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Зелёнополянский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составляет пять лет.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Полномочия старосты прекращаются досрочно по представлению схода граждан сельского населённого пункта, а также в случаях: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смерти;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прекращения полномочий по собственному желанию;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признания судом недееспособным или ограниченно дееспособным;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признания судом безвестно отсутствующим или объявления умершим;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вступления в отношении его в законную силу обвинительного приговора суда;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выезда за пределы Российской Федерации на постоянное место жительства;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прекращения гражданства Российской Федерации.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полномочий старосты принимается Собранием депутатов, в решении указывается дата и основание досрочного прекращения полномочий.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Староста для решения возложенных на него задач: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обеспечение первичных мер пожарной безопасности;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В целях реализации указанных в пункта10 полномочий староста: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 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  <w:proofErr w:type="gramEnd"/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информирует органы местного самоуправления о фактах нарушения 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«Центр управления в кризисных ситуациях Главного управления МЧС России по Алтайскому краю»;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рассматривает в пределах своих полномочий обращения граждан;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информирует жителей о своей деятельности;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выполняет отдельные поручения органов местного самоуправления сельсовета.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При исполнении своих полномочий староста обязан: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  <w:proofErr w:type="gramEnd"/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ежегодно не позднее 1 марта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отчитываться о результатах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деятельности перед Советом депутатов.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Органы местного самоуправления в пределах своих полномочий: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содействуют старосте в осуществлении его полномочий;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рассматривают обращения и предложения старосты, осуществляют приём старосты;</w:t>
      </w:r>
    </w:p>
    <w:p w:rsidR="00E2315C" w:rsidRDefault="00E2315C" w:rsidP="00E23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осуществляют организационное, материально-техническое, правовое и информационное обеспечение деятельности старосты. </w:t>
      </w:r>
    </w:p>
    <w:p w:rsidR="00E2315C" w:rsidRDefault="00E2315C" w:rsidP="00E2315C">
      <w:pPr>
        <w:pStyle w:val="a3"/>
        <w:spacing w:before="0" w:beforeAutospacing="0" w:after="0" w:afterAutospacing="0"/>
        <w:ind w:firstLine="709"/>
        <w:jc w:val="both"/>
      </w:pPr>
      <w:r>
        <w:t>14. Староста осуществляет свою деятельность безвозмездно, на основе полномочий, предоставленных сходом граждан и закрепленных настоящим Положением.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2315C" w:rsidRDefault="00E2315C" w:rsidP="00E2315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старосте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E2315C" w:rsidRDefault="00E2315C" w:rsidP="00E2315C">
      <w:pPr>
        <w:spacing w:after="0" w:line="240" w:lineRule="auto"/>
        <w:ind w:left="467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населенного пункта Зелёнополянского сельсовета Троицкого района Алтайского края</w:t>
      </w: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2315C" w:rsidRDefault="00E2315C" w:rsidP="00E231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удостоверения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старосты населенного пункта Зелёнополянского сельсовета </w:t>
      </w:r>
    </w:p>
    <w:p w:rsidR="00E2315C" w:rsidRDefault="00E2315C" w:rsidP="00E231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E2315C" w:rsidRDefault="00E2315C" w:rsidP="00E231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196850</wp:posOffset>
            </wp:positionV>
            <wp:extent cx="457200" cy="457200"/>
            <wp:effectExtent l="0" t="0" r="0" b="0"/>
            <wp:wrapNone/>
            <wp:docPr id="5" name="Рисунок 5" descr="Р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Ф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191135</wp:posOffset>
                </wp:positionV>
                <wp:extent cx="3204210" cy="2160270"/>
                <wp:effectExtent l="6985" t="10160" r="825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15C" w:rsidRDefault="00E2315C" w:rsidP="00E2315C">
                            <w:pPr>
                              <w:pStyle w:val="4"/>
                              <w:spacing w:before="0" w:after="0" w:line="240" w:lineRule="auto"/>
                              <w:ind w:right="903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>Зелёнополянский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Cs w:val="0"/>
                                <w:sz w:val="20"/>
                                <w:szCs w:val="20"/>
                              </w:rPr>
                              <w:t xml:space="preserve"> сельсовет </w:t>
                            </w:r>
                          </w:p>
                          <w:p w:rsidR="00E2315C" w:rsidRDefault="00E2315C" w:rsidP="00E2315C">
                            <w:pPr>
                              <w:pStyle w:val="7"/>
                              <w:spacing w:before="0" w:after="0" w:line="240" w:lineRule="auto"/>
                              <w:ind w:right="903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Троицкого района Алтайского края</w:t>
                            </w:r>
                          </w:p>
                          <w:p w:rsidR="00E2315C" w:rsidRDefault="00E2315C" w:rsidP="00E2315C">
                            <w:pPr>
                              <w:pStyle w:val="7"/>
                              <w:spacing w:before="0" w:after="0" w:line="240" w:lineRule="auto"/>
                              <w:ind w:right="903"/>
                              <w:jc w:val="center"/>
                              <w:rPr>
                                <w:rFonts w:ascii="Arial Black" w:hAnsi="Arial Black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00000"/>
                                <w:sz w:val="28"/>
                                <w:szCs w:val="28"/>
                              </w:rPr>
                              <w:t>УДОСТОВЕРЕНИЕ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__________________ 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____________________________________ 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Назначен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_ старостой села _________________ Зелёнополянского сельсовета 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Троицкого района Алтайского края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-142" w:right="-231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Глава Зелёнополянского сельсовета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-142" w:right="-231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Троицкого района Алтайского края                      С.В. Алтухова</w:t>
                            </w:r>
                          </w:p>
                          <w:p w:rsidR="00E2315C" w:rsidRDefault="00E2315C" w:rsidP="00E2315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30.8pt;margin-top:15.05pt;width:252.3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" filled="f">
                <v:textbox>
                  <w:txbxContent>
                    <w:p w:rsidR="00E2315C" w:rsidRDefault="00E2315C" w:rsidP="00E2315C">
                      <w:pPr>
                        <w:pStyle w:val="4"/>
                        <w:spacing w:before="0" w:after="0" w:line="240" w:lineRule="auto"/>
                        <w:ind w:right="903"/>
                        <w:jc w:val="center"/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>Зелёнополянский</w:t>
                      </w:r>
                      <w:proofErr w:type="spellEnd"/>
                      <w:r>
                        <w:rPr>
                          <w:rFonts w:ascii="Times New Roman" w:hAnsi="Times New Roman"/>
                          <w:bCs w:val="0"/>
                          <w:sz w:val="20"/>
                          <w:szCs w:val="20"/>
                        </w:rPr>
                        <w:t xml:space="preserve"> сельсовет </w:t>
                      </w:r>
                    </w:p>
                    <w:p w:rsidR="00E2315C" w:rsidRDefault="00E2315C" w:rsidP="00E2315C">
                      <w:pPr>
                        <w:pStyle w:val="7"/>
                        <w:spacing w:before="0" w:after="0" w:line="240" w:lineRule="auto"/>
                        <w:ind w:right="903"/>
                        <w:jc w:val="center"/>
                        <w:rPr>
                          <w:rFonts w:ascii="Times New Roman" w:hAnsi="Times New Roman"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Троицкого района Алтайского края</w:t>
                      </w:r>
                    </w:p>
                    <w:p w:rsidR="00E2315C" w:rsidRDefault="00E2315C" w:rsidP="00E2315C">
                      <w:pPr>
                        <w:pStyle w:val="7"/>
                        <w:spacing w:before="0" w:after="0" w:line="240" w:lineRule="auto"/>
                        <w:ind w:right="903"/>
                        <w:jc w:val="center"/>
                        <w:rPr>
                          <w:rFonts w:ascii="Arial Black" w:hAnsi="Arial Black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800000"/>
                          <w:sz w:val="28"/>
                          <w:szCs w:val="28"/>
                        </w:rPr>
                        <w:t>УДОСТОВЕРЕНИЕ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__________________ 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____________________________________ 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Назначен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_ старостой села _________________ Зелёнополянского сельсовета 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Троицкого района Алтайского края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ind w:left="-142" w:right="-231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Глава Зелёнополянского сельсовета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ind w:left="-142" w:right="-231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Троицкого района Алтайского края                      С.В. Алтухова</w:t>
                      </w:r>
                    </w:p>
                    <w:p w:rsidR="00E2315C" w:rsidRDefault="00E2315C" w:rsidP="00E2315C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191135</wp:posOffset>
                </wp:positionV>
                <wp:extent cx="3204210" cy="2160270"/>
                <wp:effectExtent l="12700" t="10160" r="1206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160270"/>
                        </a:xfrm>
                        <a:prstGeom prst="rect">
                          <a:avLst/>
                        </a:prstGeom>
                        <a:solidFill>
                          <a:srgbClr val="FDED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5C" w:rsidRDefault="00E2315C" w:rsidP="00E2315C">
                            <w:pPr>
                              <w:pStyle w:val="2"/>
                              <w:jc w:val="right"/>
                            </w:pPr>
                            <w:r>
                              <w:t xml:space="preserve">Подлежит возврату </w:t>
                            </w:r>
                            <w:proofErr w:type="gramStart"/>
                            <w:r>
                              <w:t>при</w:t>
                            </w:r>
                            <w:proofErr w:type="gramEnd"/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</w:pPr>
                            <w:proofErr w:type="gramStart"/>
                            <w:r>
                              <w:t>прекращении</w:t>
                            </w:r>
                            <w:proofErr w:type="gramEnd"/>
                            <w:r>
                              <w:t xml:space="preserve"> полномочий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Действительно до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"    "             20     года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ind w:left="2268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(дата выдачи)</w:t>
                            </w:r>
                          </w:p>
                          <w:p w:rsidR="00E2315C" w:rsidRDefault="00E2315C" w:rsidP="00E2315C">
                            <w:pPr>
                              <w:pStyle w:val="2"/>
                              <w:jc w:val="right"/>
                              <w:rPr>
                                <w:sz w:val="22"/>
                              </w:rPr>
                            </w:pP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2410"/>
                            </w:pPr>
                            <w:r>
                              <w:t>___________________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241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(личная подпись)</w:t>
                            </w:r>
                          </w:p>
                          <w:p w:rsidR="00E2315C" w:rsidRDefault="00E2315C" w:rsidP="00E2315C">
                            <w:pPr>
                              <w:spacing w:after="0" w:line="240" w:lineRule="auto"/>
                              <w:ind w:left="1843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21.5pt;margin-top:15.05pt;width:252.3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" fillcolor="#fdede7">
                <v:textbox>
                  <w:txbxContent>
                    <w:p w:rsidR="00E2315C" w:rsidRDefault="00E2315C" w:rsidP="00E2315C">
                      <w:pPr>
                        <w:pStyle w:val="2"/>
                        <w:jc w:val="right"/>
                      </w:pPr>
                      <w:r>
                        <w:t xml:space="preserve">Подлежит возврату </w:t>
                      </w:r>
                      <w:proofErr w:type="gramStart"/>
                      <w:r>
                        <w:t>при</w:t>
                      </w:r>
                      <w:proofErr w:type="gramEnd"/>
                    </w:p>
                    <w:p w:rsidR="00E2315C" w:rsidRDefault="00E2315C" w:rsidP="00E2315C">
                      <w:pPr>
                        <w:pStyle w:val="2"/>
                        <w:jc w:val="right"/>
                      </w:pPr>
                      <w:proofErr w:type="gramStart"/>
                      <w:r>
                        <w:t>прекращении</w:t>
                      </w:r>
                      <w:proofErr w:type="gramEnd"/>
                      <w:r>
                        <w:t xml:space="preserve"> полномочий</w:t>
                      </w:r>
                    </w:p>
                    <w:p w:rsidR="00E2315C" w:rsidRDefault="00E2315C" w:rsidP="00E2315C">
                      <w:pPr>
                        <w:pStyle w:val="2"/>
                        <w:jc w:val="right"/>
                        <w:rPr>
                          <w:sz w:val="22"/>
                        </w:rPr>
                      </w:pPr>
                    </w:p>
                    <w:p w:rsidR="00E2315C" w:rsidRDefault="00E2315C" w:rsidP="00E2315C">
                      <w:pPr>
                        <w:pStyle w:val="2"/>
                        <w:jc w:val="right"/>
                        <w:rPr>
                          <w:sz w:val="22"/>
                        </w:rPr>
                      </w:pP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Действительно до</w:t>
                      </w: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sz w:val="22"/>
                          <w:u w:val="single"/>
                        </w:rPr>
                      </w:pP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"    "             20     года</w:t>
                      </w:r>
                    </w:p>
                    <w:p w:rsidR="00E2315C" w:rsidRDefault="00E2315C" w:rsidP="00E2315C">
                      <w:pPr>
                        <w:pStyle w:val="2"/>
                        <w:ind w:left="2268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(дата выдачи)</w:t>
                      </w:r>
                    </w:p>
                    <w:p w:rsidR="00E2315C" w:rsidRDefault="00E2315C" w:rsidP="00E2315C">
                      <w:pPr>
                        <w:pStyle w:val="2"/>
                        <w:jc w:val="right"/>
                        <w:rPr>
                          <w:sz w:val="22"/>
                        </w:rPr>
                      </w:pPr>
                    </w:p>
                    <w:p w:rsidR="00E2315C" w:rsidRDefault="00E2315C" w:rsidP="00E2315C">
                      <w:pPr>
                        <w:spacing w:after="0" w:line="240" w:lineRule="auto"/>
                        <w:ind w:left="2410"/>
                      </w:pPr>
                      <w:r>
                        <w:t>___________________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ind w:left="241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(личная подпись)</w:t>
                      </w:r>
                    </w:p>
                    <w:p w:rsidR="00E2315C" w:rsidRDefault="00E2315C" w:rsidP="00E2315C">
                      <w:pPr>
                        <w:spacing w:after="0" w:line="240" w:lineRule="auto"/>
                        <w:ind w:left="1843"/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539115</wp:posOffset>
                </wp:positionV>
                <wp:extent cx="1028700" cy="13716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5C" w:rsidRDefault="00E2315C" w:rsidP="00E2315C"/>
                          <w:p w:rsidR="00E2315C" w:rsidRDefault="00E2315C" w:rsidP="00E2315C"/>
                          <w:p w:rsidR="00E2315C" w:rsidRDefault="00E2315C" w:rsidP="00E2315C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7.7pt;margin-top:42.45pt;width:8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">
                <v:textbox>
                  <w:txbxContent>
                    <w:p w:rsidR="00E2315C" w:rsidRDefault="00E2315C" w:rsidP="00E2315C"/>
                    <w:p w:rsidR="00E2315C" w:rsidRDefault="00E2315C" w:rsidP="00E2315C"/>
                    <w:p w:rsidR="00E2315C" w:rsidRDefault="00E2315C" w:rsidP="00E2315C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191135</wp:posOffset>
            </wp:positionV>
            <wp:extent cx="3202940" cy="21659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21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/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315C" w:rsidRDefault="00E2315C" w:rsidP="00E231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E347F" w:rsidRDefault="00E2315C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E5"/>
    <w:rsid w:val="00297857"/>
    <w:rsid w:val="004F1AB1"/>
    <w:rsid w:val="00C91FB2"/>
    <w:rsid w:val="00CC4CE5"/>
    <w:rsid w:val="00D0465F"/>
    <w:rsid w:val="00E2315C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1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1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31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2315C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315C"/>
    <w:pPr>
      <w:framePr w:hSpace="180" w:wrap="around" w:vAnchor="page" w:hAnchor="margin" w:xAlign="center" w:y="595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15C"/>
    <w:pPr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1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15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31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2315C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3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315C"/>
    <w:pPr>
      <w:framePr w:hSpace="180" w:wrap="around" w:vAnchor="page" w:hAnchor="margin" w:xAlign="center" w:y="595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3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315C"/>
    <w:pPr>
      <w:snapToGrid w:val="0"/>
      <w:spacing w:before="100" w:after="10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27AD5857-DDC0-4607-A28F-66ECD3DC236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4B663C75-5BBD-4F71-AEBE-F63127031D3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4B663C75-5BBD-4F71-AEBE-F63127031D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1696</Words>
  <Characters>9672</Characters>
  <Application>Microsoft Office Word</Application>
  <DocSecurity>0</DocSecurity>
  <Lines>80</Lines>
  <Paragraphs>22</Paragraphs>
  <ScaleCrop>false</ScaleCrop>
  <Company>*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2021-01-07T03:02:00Z</dcterms:created>
  <dcterms:modified xsi:type="dcterms:W3CDTF">2021-01-07T03:05:00Z</dcterms:modified>
</cp:coreProperties>
</file>